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12" w:rsidRPr="00C16572" w:rsidRDefault="00C16572" w:rsidP="00C16572">
      <w:pPr>
        <w:rPr>
          <w:rFonts w:ascii="Calibri" w:hAnsi="Calibri" w:cs="Calibri"/>
          <w:b/>
          <w:sz w:val="32"/>
          <w:szCs w:val="32"/>
        </w:rPr>
      </w:pPr>
      <w:r w:rsidRPr="00C16572">
        <w:rPr>
          <w:rFonts w:ascii="Calibri" w:hAnsi="Calibri" w:cs="Calibri"/>
          <w:b/>
          <w:sz w:val="32"/>
          <w:szCs w:val="32"/>
        </w:rPr>
        <w:t>LIVRO Nº001                                                        FOLHA Nº10</w:t>
      </w:r>
    </w:p>
    <w:p w:rsidR="00C16572" w:rsidRPr="00C16572" w:rsidRDefault="00C16572" w:rsidP="00C16572">
      <w:pPr>
        <w:rPr>
          <w:rFonts w:ascii="Calibri" w:hAnsi="Calibri" w:cs="Calibri"/>
          <w:b/>
          <w:sz w:val="32"/>
          <w:szCs w:val="32"/>
        </w:rPr>
      </w:pPr>
    </w:p>
    <w:p w:rsidR="00C16572" w:rsidRPr="00C16572" w:rsidRDefault="00C16572" w:rsidP="00C16572">
      <w:pPr>
        <w:jc w:val="center"/>
        <w:rPr>
          <w:rFonts w:ascii="Calibri" w:hAnsi="Calibri" w:cs="Calibri"/>
          <w:b/>
          <w:sz w:val="32"/>
          <w:szCs w:val="32"/>
        </w:rPr>
      </w:pPr>
      <w:r w:rsidRPr="00C16572">
        <w:rPr>
          <w:rFonts w:ascii="Calibri" w:hAnsi="Calibri" w:cs="Calibri"/>
          <w:b/>
          <w:sz w:val="32"/>
          <w:szCs w:val="32"/>
        </w:rPr>
        <w:t>RESOLUÇÃO Nº004 do dia 21 de março de 2019</w:t>
      </w:r>
    </w:p>
    <w:p w:rsidR="00C16572" w:rsidRDefault="00C16572" w:rsidP="00C16572">
      <w:pPr>
        <w:jc w:val="center"/>
        <w:rPr>
          <w:b/>
        </w:rPr>
      </w:pPr>
      <w:r>
        <w:rPr>
          <w:b/>
        </w:rPr>
        <w:t>“Modifica o Artigo 40 da Lei Orgânica Municipal, dando-lhe nova redação”.</w:t>
      </w:r>
    </w:p>
    <w:p w:rsidR="00C16572" w:rsidRDefault="00C16572" w:rsidP="00C16572"/>
    <w:p w:rsidR="00C16572" w:rsidRDefault="00C16572" w:rsidP="00C16572">
      <w:pPr>
        <w:rPr>
          <w:b/>
        </w:rPr>
      </w:pPr>
      <w:r w:rsidRPr="009937A6">
        <w:t>A Mesa Diretora da Câmara Municipal do Município de Estrela Dalva-MG, nos termos dos artigos 46, Inciso IV e 49, Inciso I, da Lei Orgânica Municipal, promulga a segu</w:t>
      </w:r>
      <w:r>
        <w:t>inte</w:t>
      </w:r>
      <w:r w:rsidR="00A43E5F">
        <w:t xml:space="preserve"> Emenda ao texto do Artigo 40º.</w:t>
      </w:r>
      <w:bookmarkStart w:id="0" w:name="_GoBack"/>
      <w:bookmarkEnd w:id="0"/>
    </w:p>
    <w:p w:rsidR="00C16572" w:rsidRDefault="00C16572" w:rsidP="00C16572">
      <w:pPr>
        <w:rPr>
          <w:b/>
        </w:rPr>
      </w:pPr>
      <w:r>
        <w:rPr>
          <w:b/>
        </w:rPr>
        <w:t>Artigo 1º-</w:t>
      </w:r>
      <w:r w:rsidRPr="009937A6">
        <w:t>O Artigo</w:t>
      </w:r>
      <w:r>
        <w:t xml:space="preserve"> 40 da Lei Orgânica Municipal passa a vigorar com a seguinte redação: </w:t>
      </w:r>
      <w:r>
        <w:rPr>
          <w:b/>
        </w:rPr>
        <w:t>“O mandato da Mesa Diretora da Câmara Municipal de Estrela Dalva será de 02 (dois) anos, não sendo permitida a reeleição para o mesmo cargo.</w:t>
      </w:r>
      <w:proofErr w:type="gramStart"/>
      <w:r>
        <w:rPr>
          <w:b/>
        </w:rPr>
        <w:t>”</w:t>
      </w:r>
      <w:proofErr w:type="gramEnd"/>
    </w:p>
    <w:p w:rsidR="00C16572" w:rsidRDefault="00C16572" w:rsidP="00C16572">
      <w:pPr>
        <w:rPr>
          <w:b/>
        </w:rPr>
      </w:pPr>
    </w:p>
    <w:p w:rsidR="00C16572" w:rsidRPr="00C16572" w:rsidRDefault="00C16572" w:rsidP="00C16572">
      <w:pPr>
        <w:rPr>
          <w:b/>
        </w:rPr>
      </w:pPr>
      <w:r>
        <w:rPr>
          <w:b/>
        </w:rPr>
        <w:t>Artigo 2º-</w:t>
      </w:r>
      <w:r>
        <w:t xml:space="preserve">Revogadas as </w:t>
      </w:r>
      <w:r w:rsidR="00611AF5">
        <w:t>disposições em contrário, esta Resolução</w:t>
      </w:r>
      <w:r>
        <w:t xml:space="preserve"> entra em vigor na data de sua publicação.</w:t>
      </w:r>
    </w:p>
    <w:p w:rsidR="00C16572" w:rsidRDefault="00C16572" w:rsidP="00C16572">
      <w:pPr>
        <w:jc w:val="center"/>
      </w:pPr>
    </w:p>
    <w:p w:rsidR="00C16572" w:rsidRDefault="00C16572" w:rsidP="00C16572">
      <w:pPr>
        <w:jc w:val="center"/>
      </w:pPr>
      <w:r>
        <w:t>Estrela Dalva, 21 de março de 2019.</w:t>
      </w:r>
    </w:p>
    <w:p w:rsidR="00C16572" w:rsidRDefault="00C16572" w:rsidP="00C16572">
      <w:pPr>
        <w:jc w:val="center"/>
      </w:pPr>
    </w:p>
    <w:p w:rsidR="00C16572" w:rsidRDefault="00C16572" w:rsidP="00C16572">
      <w:pPr>
        <w:jc w:val="center"/>
      </w:pP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>Jose de Deus Bittencourt</w:t>
      </w: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>Presidente</w:t>
      </w:r>
    </w:p>
    <w:p w:rsidR="00C16572" w:rsidRPr="00C73C05" w:rsidRDefault="00C16572" w:rsidP="00C16572">
      <w:pPr>
        <w:jc w:val="center"/>
        <w:rPr>
          <w:b/>
        </w:rPr>
      </w:pP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>Allas Coutinho Queiroz</w:t>
      </w: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>Vice-presidente</w:t>
      </w:r>
    </w:p>
    <w:p w:rsidR="00C16572" w:rsidRPr="00C73C05" w:rsidRDefault="00C16572" w:rsidP="00C16572">
      <w:pPr>
        <w:jc w:val="center"/>
        <w:rPr>
          <w:b/>
        </w:rPr>
      </w:pPr>
    </w:p>
    <w:p w:rsidR="00C16572" w:rsidRPr="00C73C05" w:rsidRDefault="00C16572" w:rsidP="00C16572">
      <w:pPr>
        <w:jc w:val="center"/>
        <w:rPr>
          <w:b/>
        </w:rPr>
      </w:pP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 xml:space="preserve">Carlos Arthur Tonázio </w:t>
      </w:r>
    </w:p>
    <w:p w:rsidR="00C16572" w:rsidRPr="00C73C05" w:rsidRDefault="00C16572" w:rsidP="00C16572">
      <w:pPr>
        <w:jc w:val="center"/>
        <w:rPr>
          <w:b/>
        </w:rPr>
      </w:pPr>
      <w:r w:rsidRPr="00C73C05">
        <w:rPr>
          <w:b/>
        </w:rPr>
        <w:t>Secretário</w:t>
      </w:r>
    </w:p>
    <w:p w:rsidR="00C16572" w:rsidRPr="00C16572" w:rsidRDefault="00C16572" w:rsidP="00C16572">
      <w:pPr>
        <w:rPr>
          <w:rFonts w:asciiTheme="majorHAnsi" w:hAnsiTheme="majorHAnsi" w:cs="Times New Roman"/>
          <w:b/>
          <w:sz w:val="32"/>
          <w:szCs w:val="32"/>
        </w:rPr>
      </w:pPr>
    </w:p>
    <w:sectPr w:rsidR="00C16572" w:rsidRPr="00C16572" w:rsidSect="008B5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7F" w:rsidRDefault="00F10C7F" w:rsidP="00C16572">
      <w:pPr>
        <w:spacing w:after="0" w:line="240" w:lineRule="auto"/>
      </w:pPr>
      <w:r>
        <w:separator/>
      </w:r>
    </w:p>
  </w:endnote>
  <w:endnote w:type="continuationSeparator" w:id="0">
    <w:p w:rsidR="00F10C7F" w:rsidRDefault="00F10C7F" w:rsidP="00C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7F" w:rsidRDefault="00F10C7F" w:rsidP="00C16572">
      <w:pPr>
        <w:spacing w:after="0" w:line="240" w:lineRule="auto"/>
      </w:pPr>
      <w:r>
        <w:separator/>
      </w:r>
    </w:p>
  </w:footnote>
  <w:footnote w:type="continuationSeparator" w:id="0">
    <w:p w:rsidR="00F10C7F" w:rsidRDefault="00F10C7F" w:rsidP="00C1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D3"/>
    <w:rsid w:val="0002771D"/>
    <w:rsid w:val="000E3FDD"/>
    <w:rsid w:val="00145D27"/>
    <w:rsid w:val="001D5E12"/>
    <w:rsid w:val="00212C8E"/>
    <w:rsid w:val="00396414"/>
    <w:rsid w:val="00582AD3"/>
    <w:rsid w:val="00611AF5"/>
    <w:rsid w:val="0077602F"/>
    <w:rsid w:val="00837687"/>
    <w:rsid w:val="008B5D58"/>
    <w:rsid w:val="00975FFB"/>
    <w:rsid w:val="009F29E4"/>
    <w:rsid w:val="00A43E5F"/>
    <w:rsid w:val="00C16572"/>
    <w:rsid w:val="00CC0CAF"/>
    <w:rsid w:val="00F10C7F"/>
    <w:rsid w:val="00F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E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572"/>
  </w:style>
  <w:style w:type="paragraph" w:styleId="Rodap">
    <w:name w:val="footer"/>
    <w:basedOn w:val="Normal"/>
    <w:link w:val="RodapChar"/>
    <w:uiPriority w:val="99"/>
    <w:unhideWhenUsed/>
    <w:rsid w:val="00C1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E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572"/>
  </w:style>
  <w:style w:type="paragraph" w:styleId="Rodap">
    <w:name w:val="footer"/>
    <w:basedOn w:val="Normal"/>
    <w:link w:val="RodapChar"/>
    <w:uiPriority w:val="99"/>
    <w:unhideWhenUsed/>
    <w:rsid w:val="00C16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cp:lastPrinted>2019-04-05T14:57:00Z</cp:lastPrinted>
  <dcterms:created xsi:type="dcterms:W3CDTF">2019-04-03T13:04:00Z</dcterms:created>
  <dcterms:modified xsi:type="dcterms:W3CDTF">2019-04-05T14:57:00Z</dcterms:modified>
</cp:coreProperties>
</file>