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A" w:rsidRPr="00DB788A" w:rsidRDefault="00A561AE" w:rsidP="000938A6">
      <w:pPr>
        <w:rPr>
          <w:rFonts w:asciiTheme="majorHAnsi" w:hAnsiTheme="majorHAnsi" w:cs="Arial"/>
          <w:sz w:val="40"/>
          <w:szCs w:val="40"/>
        </w:rPr>
      </w:pPr>
      <w:r w:rsidRPr="00DB788A">
        <w:rPr>
          <w:rFonts w:asciiTheme="majorHAnsi" w:hAnsiTheme="majorHAnsi" w:cs="Arial"/>
          <w:sz w:val="40"/>
          <w:szCs w:val="40"/>
        </w:rPr>
        <w:t>DATAS DAS REUNIÕES ORDINÁRIAS DA CÂ</w:t>
      </w:r>
      <w:r w:rsidR="00D16AC9">
        <w:rPr>
          <w:rFonts w:asciiTheme="majorHAnsi" w:hAnsiTheme="majorHAnsi" w:cs="Arial"/>
          <w:sz w:val="40"/>
          <w:szCs w:val="40"/>
        </w:rPr>
        <w:t>MARA MUNICIPAL 2019</w:t>
      </w:r>
    </w:p>
    <w:p w:rsidR="00E361B9" w:rsidRPr="00D16AC9" w:rsidRDefault="00DB788A" w:rsidP="000938A6">
      <w:pPr>
        <w:rPr>
          <w:rFonts w:asciiTheme="majorHAnsi" w:hAnsiTheme="majorHAnsi" w:cs="Arial"/>
          <w:b/>
          <w:sz w:val="36"/>
          <w:szCs w:val="36"/>
        </w:rPr>
      </w:pPr>
      <w:r w:rsidRPr="00D16AC9">
        <w:rPr>
          <w:rFonts w:asciiTheme="majorHAnsi" w:hAnsiTheme="majorHAnsi" w:cs="Arial"/>
          <w:b/>
          <w:sz w:val="36"/>
          <w:szCs w:val="36"/>
        </w:rPr>
        <w:t>(Quinta Feira as 18:00)</w:t>
      </w:r>
    </w:p>
    <w:p w:rsidR="00A561AE" w:rsidRPr="009568E1" w:rsidRDefault="00D16A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16A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  <w:r>
        <w:rPr>
          <w:rFonts w:asciiTheme="majorHAnsi" w:hAnsiTheme="majorHAnsi" w:cs="Arial"/>
          <w:sz w:val="28"/>
          <w:szCs w:val="28"/>
        </w:rPr>
        <w:t>-Recesso-carnaval</w:t>
      </w:r>
    </w:p>
    <w:p w:rsidR="00A561AE" w:rsidRDefault="00D16AC9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D16AC9" w:rsidRDefault="00D16AC9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D16AC9" w:rsidRPr="00D16AC9" w:rsidRDefault="00D16AC9" w:rsidP="00A561AE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D16AC9">
        <w:rPr>
          <w:rFonts w:asciiTheme="majorHAnsi" w:hAnsiTheme="majorHAnsi" w:cs="Arial"/>
          <w:b/>
          <w:sz w:val="28"/>
          <w:szCs w:val="28"/>
          <w:u w:val="single"/>
        </w:rPr>
        <w:t>Mudou a Reunião para sexta-feira as 18:00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17</w:t>
      </w:r>
      <w:r w:rsidR="009D76A6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  <w:r w:rsidR="00D16AC9">
        <w:rPr>
          <w:rFonts w:asciiTheme="majorHAnsi" w:hAnsiTheme="majorHAnsi" w:cs="Arial"/>
          <w:sz w:val="28"/>
          <w:szCs w:val="28"/>
        </w:rPr>
        <w:t xml:space="preserve"> </w:t>
      </w:r>
      <w:bookmarkStart w:id="0" w:name="_GoBack"/>
      <w:bookmarkEnd w:id="0"/>
      <w:r w:rsidR="00D16AC9">
        <w:rPr>
          <w:rFonts w:asciiTheme="majorHAnsi" w:hAnsiTheme="majorHAnsi" w:cs="Arial"/>
          <w:sz w:val="28"/>
          <w:szCs w:val="28"/>
        </w:rPr>
        <w:t>(Feriado/dia do Evangélico)</w:t>
      </w: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de novembro </w:t>
      </w:r>
      <w:r>
        <w:rPr>
          <w:rFonts w:asciiTheme="majorHAnsi" w:hAnsiTheme="majorHAnsi" w:cs="Arial"/>
          <w:sz w:val="28"/>
          <w:szCs w:val="28"/>
        </w:rPr>
        <w:t>(Feriado/Proclamação da República)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DB788A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5F5A00"/>
    <w:rsid w:val="00681450"/>
    <w:rsid w:val="0073063B"/>
    <w:rsid w:val="007C586E"/>
    <w:rsid w:val="008264E0"/>
    <w:rsid w:val="00846956"/>
    <w:rsid w:val="0088000D"/>
    <w:rsid w:val="009568E1"/>
    <w:rsid w:val="009D76A6"/>
    <w:rsid w:val="00A561AE"/>
    <w:rsid w:val="00B23203"/>
    <w:rsid w:val="00C05B6B"/>
    <w:rsid w:val="00D16AC9"/>
    <w:rsid w:val="00D2054B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10</cp:revision>
  <cp:lastPrinted>2018-02-07T14:52:00Z</cp:lastPrinted>
  <dcterms:created xsi:type="dcterms:W3CDTF">2015-12-10T16:50:00Z</dcterms:created>
  <dcterms:modified xsi:type="dcterms:W3CDTF">2019-03-22T17:42:00Z</dcterms:modified>
</cp:coreProperties>
</file>