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21EF8">
        <w:rPr>
          <w:b/>
          <w:sz w:val="36"/>
          <w:szCs w:val="36"/>
        </w:rPr>
        <w:t>04</w:t>
      </w:r>
      <w:r w:rsidR="00B8075C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</w:t>
      </w:r>
      <w:r w:rsidR="00721EF8">
        <w:rPr>
          <w:sz w:val="28"/>
          <w:szCs w:val="28"/>
        </w:rPr>
        <w:t>do o Plenário, seja solicitado á Senhora Prefeita a adoção da seguinte providência:</w:t>
      </w:r>
    </w:p>
    <w:p w:rsidR="00721EF8" w:rsidRDefault="00721EF8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Que seja remetido á esta Casa Projeto de Lei alterando o piso salarial dos Agentes Comunitários de Saúde e dos Agentes de Combate as Endemias para o valor de R$ 1250,00, com efeitos retroativos a 1º de janeiro de 2019, bem como seja providenciado após a aprovação do referido Projeto de Lei não só o reajuste do Piso Salarial dos referidos servidores, mas também o pagamento das diferenças retroativas a 1º de janeiro de 2019.</w:t>
      </w:r>
    </w:p>
    <w:p w:rsidR="00721EF8" w:rsidRDefault="00721EF8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Esclareço que a providência requerida é questão de legalidade, uma vez que o Piso Salarial em questão foi instituído pela Lei Federal 13.708/2018 que alterou a redação da Lei 11.350/2006, sendo, portanto direito dos Servidores em questão a concessão deste reajuste com efeitos retroativos a 1º de janeiro de 2019.  </w:t>
      </w:r>
    </w:p>
    <w:p w:rsidR="00721EF8" w:rsidRDefault="00721EF8" w:rsidP="003A5C62">
      <w:pPr>
        <w:jc w:val="both"/>
        <w:rPr>
          <w:sz w:val="28"/>
          <w:szCs w:val="28"/>
        </w:rPr>
      </w:pPr>
    </w:p>
    <w:p w:rsidR="00721EF8" w:rsidRDefault="00721EF8" w:rsidP="003A5C62">
      <w:pPr>
        <w:jc w:val="both"/>
        <w:rPr>
          <w:sz w:val="28"/>
          <w:szCs w:val="28"/>
        </w:rPr>
      </w:pPr>
    </w:p>
    <w:p w:rsidR="00721EF8" w:rsidRDefault="00721EF8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B8075C" w:rsidRDefault="00B8075C" w:rsidP="003A5C62">
      <w:pPr>
        <w:jc w:val="both"/>
        <w:rPr>
          <w:sz w:val="28"/>
          <w:szCs w:val="28"/>
        </w:rPr>
      </w:pPr>
    </w:p>
    <w:p w:rsidR="0011537C" w:rsidRPr="00434034" w:rsidRDefault="00721EF8" w:rsidP="006A556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</w:t>
      </w:r>
      <w:bookmarkStart w:id="0" w:name="_GoBack"/>
      <w:bookmarkEnd w:id="0"/>
      <w:r w:rsidR="00A06A78">
        <w:rPr>
          <w:sz w:val="28"/>
          <w:szCs w:val="28"/>
        </w:rPr>
        <w:t xml:space="preserve"> de </w:t>
      </w:r>
      <w:r w:rsidR="006A5564">
        <w:rPr>
          <w:sz w:val="28"/>
          <w:szCs w:val="28"/>
        </w:rPr>
        <w:t>fevereiro</w:t>
      </w:r>
      <w:r w:rsidR="00D16C8C">
        <w:rPr>
          <w:sz w:val="28"/>
          <w:szCs w:val="28"/>
        </w:rPr>
        <w:t xml:space="preserve"> </w:t>
      </w:r>
      <w:r w:rsidR="006A5564">
        <w:rPr>
          <w:sz w:val="28"/>
          <w:szCs w:val="28"/>
        </w:rPr>
        <w:t>de 2019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7917FB" w:rsidP="006A5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6A5564">
      <w:pPr>
        <w:jc w:val="center"/>
        <w:rPr>
          <w:b/>
          <w:sz w:val="28"/>
          <w:szCs w:val="28"/>
        </w:rPr>
      </w:pPr>
    </w:p>
    <w:p w:rsidR="00FE4806" w:rsidRPr="00434034" w:rsidRDefault="001A0AE5" w:rsidP="006A5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1113A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57042"/>
    <w:rsid w:val="00576E64"/>
    <w:rsid w:val="005B258C"/>
    <w:rsid w:val="005E0557"/>
    <w:rsid w:val="006965CA"/>
    <w:rsid w:val="00697C7A"/>
    <w:rsid w:val="006A5564"/>
    <w:rsid w:val="006F6729"/>
    <w:rsid w:val="0070671C"/>
    <w:rsid w:val="00715D42"/>
    <w:rsid w:val="00721EF8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AE01C5"/>
    <w:rsid w:val="00B051B4"/>
    <w:rsid w:val="00B11DD5"/>
    <w:rsid w:val="00B11DF0"/>
    <w:rsid w:val="00B164DA"/>
    <w:rsid w:val="00B267B5"/>
    <w:rsid w:val="00B63F56"/>
    <w:rsid w:val="00B65AB1"/>
    <w:rsid w:val="00B8075C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DD24-9170-4FE9-A4F7-503247E6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12</cp:revision>
  <cp:lastPrinted>2018-11-07T20:06:00Z</cp:lastPrinted>
  <dcterms:created xsi:type="dcterms:W3CDTF">2018-11-23T19:13:00Z</dcterms:created>
  <dcterms:modified xsi:type="dcterms:W3CDTF">2019-02-21T19:34:00Z</dcterms:modified>
</cp:coreProperties>
</file>