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E32E69">
        <w:rPr>
          <w:b/>
          <w:sz w:val="36"/>
          <w:szCs w:val="36"/>
        </w:rPr>
        <w:t>18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 V.Exa, ouvi</w:t>
      </w:r>
      <w:r w:rsidR="00D64BD2">
        <w:rPr>
          <w:sz w:val="28"/>
          <w:szCs w:val="28"/>
        </w:rPr>
        <w:t xml:space="preserve">do o Plenário, seja solicitada </w:t>
      </w:r>
      <w:r w:rsidRPr="007F26BC">
        <w:rPr>
          <w:sz w:val="28"/>
          <w:szCs w:val="28"/>
        </w:rPr>
        <w:t>a Senhora Prefeita</w:t>
      </w:r>
      <w:r w:rsidR="00DA4481" w:rsidRPr="007F26BC">
        <w:rPr>
          <w:sz w:val="28"/>
          <w:szCs w:val="28"/>
        </w:rPr>
        <w:t xml:space="preserve"> </w:t>
      </w:r>
      <w:r w:rsidR="00503932" w:rsidRPr="007F26BC">
        <w:rPr>
          <w:sz w:val="28"/>
          <w:szCs w:val="28"/>
        </w:rPr>
        <w:t>a</w:t>
      </w:r>
      <w:r w:rsidR="00E32E69">
        <w:rPr>
          <w:sz w:val="28"/>
          <w:szCs w:val="28"/>
        </w:rPr>
        <w:t xml:space="preserve"> seguinte obra de manutenção</w:t>
      </w:r>
      <w:r w:rsidR="00B11DF0" w:rsidRPr="007F26BC">
        <w:rPr>
          <w:sz w:val="28"/>
          <w:szCs w:val="28"/>
        </w:rPr>
        <w:t>.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2A61A6" w:rsidRDefault="003A48F5" w:rsidP="00E54B71">
      <w:pPr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113A7D">
        <w:rPr>
          <w:sz w:val="28"/>
          <w:szCs w:val="28"/>
        </w:rPr>
        <w:t xml:space="preserve">Saber </w:t>
      </w:r>
      <w:r w:rsidR="00E32E69">
        <w:rPr>
          <w:sz w:val="28"/>
          <w:szCs w:val="28"/>
        </w:rPr>
        <w:t>se a prefeitura pode fazer a reforma do chafariz de Água Viva (em frente à casa da Duduca, na chegada de Água Viva), caso a prefeitura não possa fazer a reforma, a população gostaria de saber se eles podem fazer um movimento para que seja feita essa reforma.</w:t>
      </w:r>
    </w:p>
    <w:p w:rsidR="003A48F5" w:rsidRDefault="003A48F5" w:rsidP="00E54B71">
      <w:pPr>
        <w:jc w:val="both"/>
        <w:rPr>
          <w:sz w:val="28"/>
          <w:szCs w:val="28"/>
        </w:rPr>
      </w:pPr>
    </w:p>
    <w:p w:rsidR="003A48F5" w:rsidRDefault="003A48F5" w:rsidP="00E54B71">
      <w:pPr>
        <w:jc w:val="both"/>
        <w:rPr>
          <w:sz w:val="28"/>
          <w:szCs w:val="28"/>
        </w:rPr>
      </w:pPr>
      <w:r>
        <w:rPr>
          <w:sz w:val="28"/>
          <w:szCs w:val="28"/>
        </w:rPr>
        <w:t>2-Saber por que ficaram duas ruas na Água Viva sem pintar. (rua depois do cemitério)</w:t>
      </w:r>
    </w:p>
    <w:p w:rsidR="00E32E69" w:rsidRDefault="00E32E69" w:rsidP="00E54B71">
      <w:pPr>
        <w:jc w:val="both"/>
        <w:rPr>
          <w:sz w:val="28"/>
          <w:szCs w:val="28"/>
        </w:rPr>
      </w:pPr>
      <w:bookmarkStart w:id="0" w:name="_GoBack"/>
      <w:bookmarkEnd w:id="0"/>
    </w:p>
    <w:p w:rsidR="00E32E69" w:rsidRDefault="00E32E69" w:rsidP="00E54B71">
      <w:pPr>
        <w:jc w:val="both"/>
        <w:rPr>
          <w:sz w:val="28"/>
          <w:szCs w:val="28"/>
        </w:rPr>
      </w:pPr>
    </w:p>
    <w:p w:rsidR="00E32E69" w:rsidRDefault="00E32E69" w:rsidP="00E54B71">
      <w:pPr>
        <w:jc w:val="both"/>
        <w:rPr>
          <w:sz w:val="28"/>
          <w:szCs w:val="28"/>
        </w:rPr>
      </w:pPr>
    </w:p>
    <w:p w:rsidR="00951533" w:rsidRDefault="00951533" w:rsidP="00E54B71">
      <w:pPr>
        <w:jc w:val="both"/>
        <w:rPr>
          <w:sz w:val="28"/>
          <w:szCs w:val="28"/>
        </w:rPr>
      </w:pPr>
    </w:p>
    <w:p w:rsidR="007F26BC" w:rsidRDefault="007F26BC" w:rsidP="002522F4">
      <w:pPr>
        <w:jc w:val="center"/>
        <w:rPr>
          <w:sz w:val="28"/>
          <w:szCs w:val="28"/>
        </w:rPr>
      </w:pPr>
    </w:p>
    <w:p w:rsidR="00546BAB" w:rsidRDefault="00546BAB" w:rsidP="002522F4">
      <w:pPr>
        <w:jc w:val="center"/>
        <w:rPr>
          <w:sz w:val="28"/>
          <w:szCs w:val="28"/>
        </w:rPr>
      </w:pPr>
    </w:p>
    <w:p w:rsidR="00E54B71" w:rsidRDefault="00E54B71" w:rsidP="002522F4">
      <w:pPr>
        <w:jc w:val="center"/>
        <w:rPr>
          <w:sz w:val="28"/>
          <w:szCs w:val="28"/>
        </w:rPr>
      </w:pPr>
    </w:p>
    <w:p w:rsidR="00E54B71" w:rsidRDefault="00E54B71" w:rsidP="002522F4">
      <w:pPr>
        <w:jc w:val="center"/>
        <w:rPr>
          <w:sz w:val="28"/>
          <w:szCs w:val="28"/>
        </w:rPr>
      </w:pPr>
    </w:p>
    <w:p w:rsidR="00E54B71" w:rsidRDefault="00E54B71" w:rsidP="002522F4">
      <w:pPr>
        <w:jc w:val="center"/>
        <w:rPr>
          <w:sz w:val="28"/>
          <w:szCs w:val="28"/>
        </w:rPr>
      </w:pPr>
    </w:p>
    <w:p w:rsidR="00E54B71" w:rsidRDefault="00E54B71" w:rsidP="002522F4">
      <w:pPr>
        <w:jc w:val="center"/>
        <w:rPr>
          <w:sz w:val="28"/>
          <w:szCs w:val="28"/>
        </w:rPr>
      </w:pPr>
    </w:p>
    <w:p w:rsidR="00E54B71" w:rsidRDefault="00E54B71" w:rsidP="002522F4">
      <w:pPr>
        <w:jc w:val="center"/>
        <w:rPr>
          <w:sz w:val="28"/>
          <w:szCs w:val="28"/>
        </w:rPr>
      </w:pPr>
    </w:p>
    <w:p w:rsidR="0011537C" w:rsidRPr="00434034" w:rsidRDefault="00E32E69" w:rsidP="002522F4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15 de agosto</w:t>
      </w:r>
      <w:r w:rsidR="007F26BC">
        <w:rPr>
          <w:sz w:val="28"/>
          <w:szCs w:val="28"/>
        </w:rPr>
        <w:t xml:space="preserve"> de 2018</w:t>
      </w:r>
      <w:r w:rsidR="00503A9D">
        <w:rPr>
          <w:sz w:val="28"/>
          <w:szCs w:val="28"/>
        </w:rPr>
        <w:t>.</w:t>
      </w:r>
    </w:p>
    <w:p w:rsidR="004953FD" w:rsidRPr="00434034" w:rsidRDefault="004953FD" w:rsidP="000D2B2C">
      <w:pPr>
        <w:jc w:val="center"/>
        <w:rPr>
          <w:sz w:val="28"/>
          <w:szCs w:val="28"/>
        </w:rPr>
      </w:pPr>
    </w:p>
    <w:p w:rsidR="004953FD" w:rsidRPr="00434034" w:rsidRDefault="004953FD" w:rsidP="0011537C">
      <w:pPr>
        <w:rPr>
          <w:sz w:val="28"/>
          <w:szCs w:val="28"/>
        </w:rPr>
      </w:pPr>
    </w:p>
    <w:p w:rsidR="00D64BD2" w:rsidRDefault="00D64BD2" w:rsidP="002522F4">
      <w:pPr>
        <w:jc w:val="center"/>
        <w:rPr>
          <w:b/>
          <w:sz w:val="28"/>
          <w:szCs w:val="28"/>
        </w:rPr>
      </w:pPr>
    </w:p>
    <w:p w:rsidR="0011537C" w:rsidRPr="00434034" w:rsidRDefault="00E32E69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Allas Coutinho Queiroz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37C"/>
    <w:rsid w:val="00025A44"/>
    <w:rsid w:val="0004513F"/>
    <w:rsid w:val="000610EC"/>
    <w:rsid w:val="000816D6"/>
    <w:rsid w:val="00085593"/>
    <w:rsid w:val="0009625E"/>
    <w:rsid w:val="000D2B2C"/>
    <w:rsid w:val="00113A7D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A61A6"/>
    <w:rsid w:val="002B2AA7"/>
    <w:rsid w:val="002F6555"/>
    <w:rsid w:val="003A48F5"/>
    <w:rsid w:val="004202DF"/>
    <w:rsid w:val="00426A29"/>
    <w:rsid w:val="00434034"/>
    <w:rsid w:val="004953FD"/>
    <w:rsid w:val="004F7508"/>
    <w:rsid w:val="00503932"/>
    <w:rsid w:val="00503A9D"/>
    <w:rsid w:val="00532FB3"/>
    <w:rsid w:val="00546BAB"/>
    <w:rsid w:val="0054732D"/>
    <w:rsid w:val="00576E64"/>
    <w:rsid w:val="005E0557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951533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438C7"/>
    <w:rsid w:val="00D57A0E"/>
    <w:rsid w:val="00D64BD2"/>
    <w:rsid w:val="00D8406E"/>
    <w:rsid w:val="00DA4481"/>
    <w:rsid w:val="00DD2C8A"/>
    <w:rsid w:val="00DD2CED"/>
    <w:rsid w:val="00DD717C"/>
    <w:rsid w:val="00E32E69"/>
    <w:rsid w:val="00E54B71"/>
    <w:rsid w:val="00E86705"/>
    <w:rsid w:val="00EC37FC"/>
    <w:rsid w:val="00EC636E"/>
    <w:rsid w:val="00EF5178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D5AE6-536E-4868-B932-26BCF23E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37</cp:revision>
  <cp:lastPrinted>2018-06-20T16:21:00Z</cp:lastPrinted>
  <dcterms:created xsi:type="dcterms:W3CDTF">2017-03-15T12:51:00Z</dcterms:created>
  <dcterms:modified xsi:type="dcterms:W3CDTF">2018-08-16T12:47:00Z</dcterms:modified>
</cp:coreProperties>
</file>