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8C7B00">
        <w:rPr>
          <w:b/>
          <w:sz w:val="36"/>
          <w:szCs w:val="36"/>
        </w:rPr>
        <w:t>07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2359F6" w:rsidRPr="002359F6" w:rsidRDefault="008C7B00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Requeremos</w:t>
      </w:r>
      <w:r w:rsidR="004953FD" w:rsidRPr="007F2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V.Excia</w:t>
      </w:r>
      <w:proofErr w:type="spellEnd"/>
      <w:r>
        <w:rPr>
          <w:sz w:val="28"/>
          <w:szCs w:val="28"/>
        </w:rPr>
        <w:t xml:space="preserve">, ouvido o Plenário, que seja encaminhado o presente requerimento à </w:t>
      </w:r>
      <w:proofErr w:type="spellStart"/>
      <w:proofErr w:type="gramStart"/>
      <w:r>
        <w:rPr>
          <w:sz w:val="28"/>
          <w:szCs w:val="28"/>
        </w:rPr>
        <w:t>DDa</w:t>
      </w:r>
      <w:proofErr w:type="spellEnd"/>
      <w:proofErr w:type="gramEnd"/>
      <w:r>
        <w:rPr>
          <w:sz w:val="28"/>
          <w:szCs w:val="28"/>
        </w:rPr>
        <w:t xml:space="preserve">. Prefeita, para que a mesma informe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se o Hino Nacional é cantado nas escolas e, em caso positivo, quantas vezes por semana e em quais dias. Em caso negativo, se seria possível o município adotar tal prática por questões de civilidade e patriotismo. Requeremos ainda 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se existe a possibilidade de afixação de uma bandeira do Brasil no pórtico de entrada da cidade.</w:t>
      </w:r>
    </w:p>
    <w:p w:rsidR="002359F6" w:rsidRDefault="002359F6" w:rsidP="002359F6">
      <w:pPr>
        <w:rPr>
          <w:sz w:val="28"/>
          <w:szCs w:val="28"/>
        </w:rPr>
      </w:pPr>
    </w:p>
    <w:p w:rsidR="008C7B00" w:rsidRDefault="008C7B00" w:rsidP="008C7B00">
      <w:pPr>
        <w:jc w:val="center"/>
        <w:rPr>
          <w:sz w:val="28"/>
          <w:szCs w:val="28"/>
        </w:rPr>
      </w:pPr>
    </w:p>
    <w:p w:rsidR="0011537C" w:rsidRPr="00434034" w:rsidRDefault="008C7B00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</w:t>
      </w:r>
      <w:r w:rsidR="005B258C">
        <w:rPr>
          <w:sz w:val="28"/>
          <w:szCs w:val="28"/>
        </w:rPr>
        <w:t xml:space="preserve"> de abril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Amaro Sergio Coutinho               Allas Coutinho Queiroz</w:t>
      </w: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                 Cristian Carvalho Antunes</w:t>
      </w: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Jose de Deus Bittencourt              Jose Vinicius Mello Santos</w:t>
      </w: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Pérola Magalhães Antunes           Roverso Antonio de Oliveira Queiroz</w:t>
      </w: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</w:rPr>
      </w:pPr>
      <w:r>
        <w:rPr>
          <w:b/>
          <w:sz w:val="28"/>
          <w:szCs w:val="28"/>
        </w:rPr>
        <w:t>Sirlei Coutinho da Costa Garcia</w:t>
      </w: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39E7-AF64-4D48-A978-080B9A69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2018-04-19T20:15:00Z</cp:lastPrinted>
  <dcterms:created xsi:type="dcterms:W3CDTF">2018-04-19T20:16:00Z</dcterms:created>
  <dcterms:modified xsi:type="dcterms:W3CDTF">2018-04-19T20:16:00Z</dcterms:modified>
</cp:coreProperties>
</file>