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1614599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4B26AF">
        <w:rPr>
          <w:b/>
          <w:sz w:val="48"/>
          <w:szCs w:val="48"/>
        </w:rPr>
        <w:t>002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7746EC" w:rsidRPr="006471C5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ouvido o Plenário desta Casa, PARA </w:t>
      </w:r>
      <w:r w:rsidR="006471C5" w:rsidRPr="006471C5">
        <w:rPr>
          <w:sz w:val="28"/>
          <w:szCs w:val="28"/>
        </w:rPr>
        <w:t>QUE SEJA FEITA A ILUMINAÇÃO NA BEIRA LINHA(RUA CAPITÃO GODOY),onde acaba n</w:t>
      </w:r>
      <w:r w:rsidR="006471C5">
        <w:rPr>
          <w:sz w:val="28"/>
          <w:szCs w:val="28"/>
        </w:rPr>
        <w:t>a casa do Júnior Baiano e também c</w:t>
      </w:r>
      <w:r w:rsidR="006471C5" w:rsidRPr="006471C5">
        <w:rPr>
          <w:sz w:val="28"/>
          <w:szCs w:val="28"/>
        </w:rPr>
        <w:t>ortar uma árvore que está em cima do poste.</w:t>
      </w: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Justificativa: </w:t>
      </w:r>
      <w:proofErr w:type="gramStart"/>
      <w:r>
        <w:rPr>
          <w:sz w:val="28"/>
          <w:szCs w:val="28"/>
        </w:rPr>
        <w:t>A pedido</w:t>
      </w:r>
      <w:proofErr w:type="gramEnd"/>
      <w:r w:rsidRPr="006471C5">
        <w:rPr>
          <w:sz w:val="28"/>
          <w:szCs w:val="28"/>
        </w:rPr>
        <w:t xml:space="preserve"> da população que está reclamando da falta de iluminação nesta rua.</w:t>
      </w:r>
    </w:p>
    <w:p w:rsidR="007746EC" w:rsidRPr="006471C5" w:rsidRDefault="007746EC" w:rsidP="007746EC">
      <w:pPr>
        <w:tabs>
          <w:tab w:val="left" w:pos="3466"/>
        </w:tabs>
        <w:rPr>
          <w:sz w:val="28"/>
          <w:szCs w:val="28"/>
        </w:rPr>
      </w:pPr>
    </w:p>
    <w:p w:rsidR="00F423A8" w:rsidRDefault="00F423A8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4B26AF" w:rsidRDefault="004B26AF" w:rsidP="008818AA">
      <w:pPr>
        <w:jc w:val="center"/>
        <w:rPr>
          <w:b/>
          <w:sz w:val="28"/>
          <w:szCs w:val="28"/>
        </w:rPr>
      </w:pPr>
      <w:r w:rsidRPr="004B26AF">
        <w:rPr>
          <w:b/>
          <w:sz w:val="28"/>
          <w:szCs w:val="28"/>
        </w:rPr>
        <w:t>Estrela Dalva, 21 de março de 2017</w:t>
      </w:r>
    </w:p>
    <w:p w:rsidR="006471C5" w:rsidRPr="004B26AF" w:rsidRDefault="006471C5" w:rsidP="008818AA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6471C5" w:rsidRDefault="006471C5" w:rsidP="008818AA">
      <w:pPr>
        <w:jc w:val="center"/>
        <w:rPr>
          <w:b/>
          <w:sz w:val="40"/>
          <w:szCs w:val="40"/>
        </w:rPr>
      </w:pPr>
      <w:r w:rsidRPr="006471C5">
        <w:rPr>
          <w:b/>
          <w:sz w:val="40"/>
          <w:szCs w:val="40"/>
        </w:rPr>
        <w:t>Cristian Carvalho Antunes</w:t>
      </w:r>
    </w:p>
    <w:p w:rsidR="006471C5" w:rsidRPr="006471C5" w:rsidRDefault="006471C5" w:rsidP="008818AA">
      <w:pPr>
        <w:jc w:val="center"/>
        <w:rPr>
          <w:b/>
          <w:sz w:val="40"/>
          <w:szCs w:val="40"/>
        </w:rPr>
      </w:pPr>
      <w:r w:rsidRPr="006471C5">
        <w:rPr>
          <w:b/>
          <w:sz w:val="40"/>
          <w:szCs w:val="40"/>
        </w:rPr>
        <w:t>Vereador</w:t>
      </w:r>
    </w:p>
    <w:sectPr w:rsidR="006471C5" w:rsidRPr="006471C5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25EC8"/>
    <w:rsid w:val="004A660A"/>
    <w:rsid w:val="004B26AF"/>
    <w:rsid w:val="00604F53"/>
    <w:rsid w:val="0061651D"/>
    <w:rsid w:val="006471C5"/>
    <w:rsid w:val="006640FE"/>
    <w:rsid w:val="00691007"/>
    <w:rsid w:val="0074425B"/>
    <w:rsid w:val="00745C30"/>
    <w:rsid w:val="007746EC"/>
    <w:rsid w:val="00814219"/>
    <w:rsid w:val="00861B34"/>
    <w:rsid w:val="008818AA"/>
    <w:rsid w:val="00931935"/>
    <w:rsid w:val="00986432"/>
    <w:rsid w:val="00A00615"/>
    <w:rsid w:val="00AB5073"/>
    <w:rsid w:val="00AC66E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4</cp:revision>
  <cp:lastPrinted>2017-03-21T18:17:00Z</cp:lastPrinted>
  <dcterms:created xsi:type="dcterms:W3CDTF">2017-03-20T17:53:00Z</dcterms:created>
  <dcterms:modified xsi:type="dcterms:W3CDTF">2017-03-21T18:17:00Z</dcterms:modified>
</cp:coreProperties>
</file>