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B1" w:rsidRDefault="00BD74B1" w:rsidP="003A49AD">
      <w:pPr>
        <w:rPr>
          <w:rFonts w:ascii="Arial" w:hAnsi="Arial" w:cs="Arial"/>
          <w:sz w:val="32"/>
          <w:szCs w:val="32"/>
        </w:rPr>
      </w:pPr>
    </w:p>
    <w:p w:rsidR="00BD74B1" w:rsidRDefault="00BD74B1" w:rsidP="003A49AD">
      <w:pPr>
        <w:rPr>
          <w:rFonts w:ascii="Arial" w:hAnsi="Arial" w:cs="Arial"/>
          <w:sz w:val="32"/>
          <w:szCs w:val="32"/>
        </w:rPr>
      </w:pPr>
    </w:p>
    <w:p w:rsidR="00BD74B1" w:rsidRDefault="00BD74B1" w:rsidP="003A49AD">
      <w:pPr>
        <w:rPr>
          <w:rFonts w:ascii="Arial" w:hAnsi="Arial" w:cs="Arial"/>
          <w:sz w:val="32"/>
          <w:szCs w:val="32"/>
        </w:rPr>
      </w:pPr>
    </w:p>
    <w:p w:rsidR="00A0642A" w:rsidRPr="00A0642A" w:rsidRDefault="003E671E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ROTEIRO PARA 3</w:t>
      </w:r>
      <w:r w:rsidR="00A0642A" w:rsidRPr="00A0642A">
        <w:rPr>
          <w:rFonts w:ascii="Arial" w:hAnsi="Arial" w:cs="Arial"/>
          <w:b/>
          <w:sz w:val="28"/>
          <w:szCs w:val="28"/>
        </w:rPr>
        <w:t xml:space="preserve">ª REUNIÃO </w:t>
      </w:r>
      <w:r>
        <w:rPr>
          <w:rFonts w:ascii="Arial" w:hAnsi="Arial" w:cs="Arial"/>
          <w:b/>
          <w:sz w:val="28"/>
          <w:szCs w:val="28"/>
        </w:rPr>
        <w:t>EXTRAORDINÁRIA DO DIA 10</w:t>
      </w:r>
    </w:p>
    <w:p w:rsidR="00BD74B1" w:rsidRPr="00A0642A" w:rsidRDefault="003E671E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DE FEVEREIRO</w:t>
      </w:r>
      <w:r w:rsidR="00A0642A" w:rsidRPr="00A0642A">
        <w:rPr>
          <w:rFonts w:ascii="Arial" w:hAnsi="Arial" w:cs="Arial"/>
          <w:b/>
          <w:sz w:val="28"/>
          <w:szCs w:val="28"/>
        </w:rPr>
        <w:t xml:space="preserve"> DE 2026</w:t>
      </w:r>
      <w:bookmarkStart w:id="0" w:name="_GoBack"/>
      <w:bookmarkEnd w:id="0"/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0642A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A0642A">
        <w:rPr>
          <w:rFonts w:ascii="Arial" w:hAnsi="Arial" w:cs="Arial"/>
          <w:b/>
          <w:sz w:val="28"/>
          <w:szCs w:val="28"/>
        </w:rPr>
        <w:t>.</w:t>
      </w: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0642A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41801" w:rsidRDefault="00E940E5" w:rsidP="00BD74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ORDEM DO DIA:</w:t>
      </w:r>
    </w:p>
    <w:p w:rsidR="00441801" w:rsidRDefault="00441801" w:rsidP="00BD74B1">
      <w:pPr>
        <w:rPr>
          <w:rFonts w:ascii="Arial" w:hAnsi="Arial" w:cs="Arial"/>
          <w:b/>
          <w:sz w:val="28"/>
          <w:szCs w:val="28"/>
        </w:rPr>
      </w:pPr>
    </w:p>
    <w:p w:rsidR="00441801" w:rsidRDefault="00441801" w:rsidP="003E671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VOTAÇÃO DO REGIME DE URGÊNCIA E DO PROJETO DE LEI </w:t>
      </w:r>
      <w:r w:rsidR="003E671E">
        <w:rPr>
          <w:rFonts w:ascii="Arial" w:hAnsi="Arial" w:cs="Arial"/>
          <w:b/>
          <w:sz w:val="28"/>
          <w:szCs w:val="28"/>
        </w:rPr>
        <w:t>Nº004/2026 QUE QUE FIXA O NOVO PISO DO MAGISTÉRIO PÚBLICO MUNICIPAL E DÁ OUTRAS PROVIDÊNCIAS</w:t>
      </w:r>
    </w:p>
    <w:p w:rsidR="003E671E" w:rsidRDefault="003E671E" w:rsidP="003E671E">
      <w:pPr>
        <w:rPr>
          <w:rFonts w:ascii="Arial" w:hAnsi="Arial" w:cs="Arial"/>
          <w:b/>
          <w:sz w:val="28"/>
          <w:szCs w:val="28"/>
        </w:rPr>
      </w:pPr>
    </w:p>
    <w:p w:rsidR="003E671E" w:rsidRDefault="003E671E" w:rsidP="003E671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VOTAÇÃO DO REGIME DE URGÊNCIA E DO PROJETO DE LEI </w:t>
      </w:r>
      <w:r>
        <w:rPr>
          <w:rFonts w:ascii="Arial" w:hAnsi="Arial" w:cs="Arial"/>
          <w:b/>
          <w:sz w:val="28"/>
          <w:szCs w:val="28"/>
        </w:rPr>
        <w:t>Nº005</w:t>
      </w:r>
      <w:r>
        <w:rPr>
          <w:rFonts w:ascii="Arial" w:hAnsi="Arial" w:cs="Arial"/>
          <w:b/>
          <w:sz w:val="28"/>
          <w:szCs w:val="28"/>
        </w:rPr>
        <w:t>/2026</w:t>
      </w:r>
      <w:r>
        <w:rPr>
          <w:rFonts w:ascii="Arial" w:hAnsi="Arial" w:cs="Arial"/>
          <w:b/>
          <w:sz w:val="28"/>
          <w:szCs w:val="28"/>
        </w:rPr>
        <w:t xml:space="preserve"> QUE DISPÕE SOBRE A ANISTIA DE MULTA E REMISSÃO DE JUROS DE CRÉDITOS TRIBUTÁRIOS</w:t>
      </w:r>
    </w:p>
    <w:p w:rsidR="003E671E" w:rsidRPr="00A0642A" w:rsidRDefault="003E671E" w:rsidP="003E671E">
      <w:pPr>
        <w:rPr>
          <w:rFonts w:ascii="Arial" w:hAnsi="Arial" w:cs="Arial"/>
          <w:b/>
          <w:sz w:val="28"/>
          <w:szCs w:val="28"/>
        </w:rPr>
      </w:pPr>
    </w:p>
    <w:p w:rsidR="00BD74B1" w:rsidRPr="00BD74B1" w:rsidRDefault="00BD74B1" w:rsidP="00BD74B1">
      <w:pPr>
        <w:rPr>
          <w:rFonts w:ascii="Arial" w:hAnsi="Arial" w:cs="Arial"/>
          <w:b/>
          <w:sz w:val="32"/>
          <w:szCs w:val="32"/>
        </w:rPr>
      </w:pPr>
    </w:p>
    <w:p w:rsidR="003A49AD" w:rsidRP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743AD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3E671E"/>
    <w:rsid w:val="00400227"/>
    <w:rsid w:val="004322A2"/>
    <w:rsid w:val="00440948"/>
    <w:rsid w:val="00441801"/>
    <w:rsid w:val="00453843"/>
    <w:rsid w:val="00455E11"/>
    <w:rsid w:val="0045792E"/>
    <w:rsid w:val="00463AE2"/>
    <w:rsid w:val="00465E9C"/>
    <w:rsid w:val="00476CEA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30D00"/>
    <w:rsid w:val="00633718"/>
    <w:rsid w:val="006356D3"/>
    <w:rsid w:val="00644AAD"/>
    <w:rsid w:val="00663CB5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0F44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4EF3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3385"/>
    <w:rsid w:val="00A04F69"/>
    <w:rsid w:val="00A0642A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A2184"/>
    <w:rsid w:val="00AD12BD"/>
    <w:rsid w:val="00AD7209"/>
    <w:rsid w:val="00AD7C15"/>
    <w:rsid w:val="00AE2929"/>
    <w:rsid w:val="00AE5591"/>
    <w:rsid w:val="00AE5636"/>
    <w:rsid w:val="00AE5E14"/>
    <w:rsid w:val="00B22913"/>
    <w:rsid w:val="00B310A3"/>
    <w:rsid w:val="00B35D6F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4731"/>
    <w:rsid w:val="00BA6D4C"/>
    <w:rsid w:val="00BC081C"/>
    <w:rsid w:val="00BD74B1"/>
    <w:rsid w:val="00BE4655"/>
    <w:rsid w:val="00BE5D26"/>
    <w:rsid w:val="00BF440F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7AED"/>
    <w:rsid w:val="00E50DF5"/>
    <w:rsid w:val="00E546F8"/>
    <w:rsid w:val="00E5699A"/>
    <w:rsid w:val="00E6115B"/>
    <w:rsid w:val="00E6159C"/>
    <w:rsid w:val="00E666F8"/>
    <w:rsid w:val="00E67010"/>
    <w:rsid w:val="00E76782"/>
    <w:rsid w:val="00E85316"/>
    <w:rsid w:val="00E93A17"/>
    <w:rsid w:val="00E940E5"/>
    <w:rsid w:val="00EB0845"/>
    <w:rsid w:val="00EB15B3"/>
    <w:rsid w:val="00EB3072"/>
    <w:rsid w:val="00EB3E47"/>
    <w:rsid w:val="00EC2190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46D72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62BD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8E9C6-2A9B-48E6-9044-D203509A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2</cp:revision>
  <cp:lastPrinted>2020-10-29T13:46:00Z</cp:lastPrinted>
  <dcterms:created xsi:type="dcterms:W3CDTF">2026-06-17T16:40:00Z</dcterms:created>
  <dcterms:modified xsi:type="dcterms:W3CDTF">2026-06-17T16:40:00Z</dcterms:modified>
</cp:coreProperties>
</file>